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9C67" w14:textId="1D3CF2D3" w:rsidR="00A83910" w:rsidRDefault="00A83910">
      <w:pPr>
        <w:rPr>
          <w:b/>
          <w:bCs/>
          <w:lang w:val="en-US"/>
        </w:rPr>
      </w:pPr>
      <w:r w:rsidRPr="00A83910">
        <w:rPr>
          <w:b/>
          <w:bCs/>
          <w:lang w:val="en-US"/>
        </w:rPr>
        <w:t>Coaching at Hawthorn Rowing Club</w:t>
      </w:r>
    </w:p>
    <w:p w14:paraId="463C47F7" w14:textId="382213D0" w:rsidR="00CD4949" w:rsidRDefault="00CD4949">
      <w:pPr>
        <w:rPr>
          <w:b/>
          <w:bCs/>
          <w:lang w:val="en-US"/>
        </w:rPr>
      </w:pPr>
      <w:r>
        <w:rPr>
          <w:b/>
          <w:bCs/>
          <w:lang w:val="en-US"/>
        </w:rPr>
        <w:t>Policy regarding Coaching of HRC members.</w:t>
      </w:r>
    </w:p>
    <w:p w14:paraId="037D4BDC" w14:textId="78D3F3B0" w:rsidR="00A83910" w:rsidRDefault="00A83910">
      <w:pPr>
        <w:rPr>
          <w:b/>
          <w:bCs/>
          <w:lang w:val="en-US"/>
        </w:rPr>
      </w:pPr>
    </w:p>
    <w:p w14:paraId="727A2F8D" w14:textId="13C88FF4" w:rsidR="00A83910" w:rsidRPr="000E49D3" w:rsidRDefault="000E49D3" w:rsidP="00A83910">
      <w:pPr>
        <w:rPr>
          <w:b/>
          <w:bCs/>
          <w:lang w:val="en-US"/>
        </w:rPr>
      </w:pPr>
      <w:r w:rsidRPr="000E49D3">
        <w:rPr>
          <w:b/>
          <w:bCs/>
          <w:lang w:val="en-US"/>
        </w:rPr>
        <w:t xml:space="preserve">1.0 </w:t>
      </w:r>
      <w:r w:rsidR="00A83910" w:rsidRPr="000E49D3">
        <w:rPr>
          <w:b/>
          <w:bCs/>
          <w:lang w:val="en-US"/>
        </w:rPr>
        <w:t>Private Coaching - General Principles:</w:t>
      </w:r>
    </w:p>
    <w:p w14:paraId="547F188D" w14:textId="77777777" w:rsidR="00A83910" w:rsidRDefault="00A83910" w:rsidP="00A83910">
      <w:pPr>
        <w:pStyle w:val="ListParagraph"/>
        <w:numPr>
          <w:ilvl w:val="0"/>
          <w:numId w:val="1"/>
        </w:numPr>
        <w:rPr>
          <w:lang w:val="en-US"/>
        </w:rPr>
      </w:pPr>
      <w:r w:rsidRPr="00E96ADB">
        <w:rPr>
          <w:lang w:val="en-US"/>
        </w:rPr>
        <w:t xml:space="preserve">Private coaching at Hawthorn Rowing Club is considered to be a fee for service arrangement between club member(s) and the contracted coach. </w:t>
      </w:r>
    </w:p>
    <w:p w14:paraId="2ADDBB75" w14:textId="1DD4FA37" w:rsidR="00A83910" w:rsidRDefault="00A83910" w:rsidP="00A839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private coach has no rights to access </w:t>
      </w:r>
      <w:r w:rsidR="00EC03C7">
        <w:rPr>
          <w:lang w:val="en-US"/>
        </w:rPr>
        <w:t xml:space="preserve">HRC clubhouse or </w:t>
      </w:r>
      <w:r>
        <w:rPr>
          <w:lang w:val="en-US"/>
        </w:rPr>
        <w:t xml:space="preserve">equipment. The access to equipment comes from rights of </w:t>
      </w:r>
      <w:r w:rsidR="000E49D3">
        <w:rPr>
          <w:lang w:val="en-US"/>
        </w:rPr>
        <w:t xml:space="preserve">HRC </w:t>
      </w:r>
      <w:r>
        <w:rPr>
          <w:lang w:val="en-US"/>
        </w:rPr>
        <w:t xml:space="preserve">club members making up any crews being coached. As such, </w:t>
      </w:r>
      <w:r w:rsidR="00EC03C7">
        <w:rPr>
          <w:lang w:val="en-US"/>
        </w:rPr>
        <w:t xml:space="preserve">club access and </w:t>
      </w:r>
      <w:r>
        <w:rPr>
          <w:lang w:val="en-US"/>
        </w:rPr>
        <w:t>bookings of any club equipment are to be made by club members only.</w:t>
      </w:r>
    </w:p>
    <w:p w14:paraId="40C6C7C8" w14:textId="7D46D8BF" w:rsidR="00A83910" w:rsidRDefault="00A83910" w:rsidP="00A839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Private coaches who are not HRC members, do not have rights to utilize HRC coaching equipment</w:t>
      </w:r>
      <w:r w:rsidR="00EC03C7">
        <w:rPr>
          <w:lang w:val="en-US"/>
        </w:rPr>
        <w:t xml:space="preserve">. The exception to this is if </w:t>
      </w:r>
      <w:r>
        <w:rPr>
          <w:lang w:val="en-US"/>
        </w:rPr>
        <w:t xml:space="preserve">they are part of an endorsed club program e.g. (HRC Learn to Row,  Schools Go </w:t>
      </w:r>
      <w:r w:rsidR="00CD4949">
        <w:rPr>
          <w:lang w:val="en-US"/>
        </w:rPr>
        <w:t xml:space="preserve">Rowing, Junior and </w:t>
      </w:r>
      <w:r>
        <w:rPr>
          <w:lang w:val="en-US"/>
        </w:rPr>
        <w:t>Youth Development</w:t>
      </w:r>
      <w:r w:rsidR="00E92824">
        <w:rPr>
          <w:lang w:val="en-US"/>
        </w:rPr>
        <w:t xml:space="preserve"> and Rowing Development Squad program</w:t>
      </w:r>
      <w:r w:rsidR="00CD4949">
        <w:rPr>
          <w:lang w:val="en-US"/>
        </w:rPr>
        <w:t>s</w:t>
      </w:r>
      <w:r>
        <w:rPr>
          <w:lang w:val="en-US"/>
        </w:rPr>
        <w:t>)</w:t>
      </w:r>
      <w:r w:rsidR="00EC03C7">
        <w:rPr>
          <w:lang w:val="en-US"/>
        </w:rPr>
        <w:t>.</w:t>
      </w:r>
    </w:p>
    <w:p w14:paraId="09CDBD1D" w14:textId="7CE566A9" w:rsidR="00EC03C7" w:rsidRPr="00E96ADB" w:rsidRDefault="000E49D3" w:rsidP="00A839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EC03C7">
        <w:rPr>
          <w:lang w:val="en-US"/>
        </w:rPr>
        <w:t>oaches wishing to access HRC coaching equipment, e.g. speed boats</w:t>
      </w:r>
      <w:r w:rsidR="00E92824">
        <w:rPr>
          <w:lang w:val="en-US"/>
        </w:rPr>
        <w:t>,</w:t>
      </w:r>
      <w:r w:rsidR="00EC03C7">
        <w:rPr>
          <w:lang w:val="en-US"/>
        </w:rPr>
        <w:t xml:space="preserve"> must first seek Captain’s permission, providing evidence of appropriate licen</w:t>
      </w:r>
      <w:r w:rsidR="004C0364">
        <w:rPr>
          <w:lang w:val="en-US"/>
        </w:rPr>
        <w:t>s</w:t>
      </w:r>
      <w:r w:rsidR="00EC03C7">
        <w:rPr>
          <w:lang w:val="en-US"/>
        </w:rPr>
        <w:t>es, and coaches insurance coverage.</w:t>
      </w:r>
      <w:r>
        <w:rPr>
          <w:lang w:val="en-US"/>
        </w:rPr>
        <w:t xml:space="preserve"> Coaches who are not registered with the rowing association are not covered by insurance and will therefore not be allowed to access this equipment.</w:t>
      </w:r>
    </w:p>
    <w:p w14:paraId="76388CB0" w14:textId="77777777" w:rsidR="00A83910" w:rsidRPr="00A83910" w:rsidRDefault="00A83910">
      <w:pPr>
        <w:rPr>
          <w:b/>
          <w:bCs/>
          <w:lang w:val="en-US"/>
        </w:rPr>
      </w:pPr>
    </w:p>
    <w:p w14:paraId="487310BD" w14:textId="77777777" w:rsidR="00A83910" w:rsidRDefault="00A83910">
      <w:pPr>
        <w:rPr>
          <w:lang w:val="en-US"/>
        </w:rPr>
      </w:pPr>
    </w:p>
    <w:p w14:paraId="3A488F43" w14:textId="313BA2F3" w:rsidR="00E24B51" w:rsidRPr="000E49D3" w:rsidRDefault="000E49D3" w:rsidP="000E49D3">
      <w:pPr>
        <w:rPr>
          <w:lang w:val="en-US"/>
        </w:rPr>
      </w:pPr>
      <w:r w:rsidRPr="000E49D3">
        <w:rPr>
          <w:b/>
          <w:bCs/>
          <w:lang w:val="en-US"/>
        </w:rPr>
        <w:t xml:space="preserve">2.0 </w:t>
      </w:r>
      <w:r w:rsidR="00314CBD" w:rsidRPr="000E49D3">
        <w:rPr>
          <w:b/>
          <w:bCs/>
          <w:lang w:val="en-US"/>
        </w:rPr>
        <w:t>Hawthorn Rowing Club Coaching Register</w:t>
      </w:r>
      <w:r w:rsidR="00314CBD" w:rsidRPr="000E49D3">
        <w:rPr>
          <w:lang w:val="en-US"/>
        </w:rPr>
        <w:t>.</w:t>
      </w:r>
    </w:p>
    <w:p w14:paraId="12925DB7" w14:textId="7943301C" w:rsidR="00314CBD" w:rsidRDefault="00314CBD">
      <w:pPr>
        <w:rPr>
          <w:lang w:val="en-US"/>
        </w:rPr>
      </w:pPr>
    </w:p>
    <w:p w14:paraId="21999796" w14:textId="1C1E6102" w:rsidR="00314CBD" w:rsidRDefault="00314CBD">
      <w:pPr>
        <w:rPr>
          <w:lang w:val="en-US"/>
        </w:rPr>
      </w:pPr>
      <w:r>
        <w:rPr>
          <w:lang w:val="en-US"/>
        </w:rPr>
        <w:t xml:space="preserve">Hawthorn Rowing Club </w:t>
      </w:r>
      <w:r w:rsidR="00CD4949">
        <w:rPr>
          <w:lang w:val="en-US"/>
        </w:rPr>
        <w:t xml:space="preserve">Captain will hold </w:t>
      </w:r>
      <w:r>
        <w:rPr>
          <w:lang w:val="en-US"/>
        </w:rPr>
        <w:t xml:space="preserve">a coach register </w:t>
      </w:r>
      <w:r w:rsidR="00CD4949">
        <w:rPr>
          <w:lang w:val="en-US"/>
        </w:rPr>
        <w:t xml:space="preserve">that may </w:t>
      </w:r>
      <w:r>
        <w:rPr>
          <w:lang w:val="en-US"/>
        </w:rPr>
        <w:t xml:space="preserve">assist members in finding coaching assistance. The register </w:t>
      </w:r>
      <w:r w:rsidR="00E96ADB">
        <w:rPr>
          <w:lang w:val="en-US"/>
        </w:rPr>
        <w:t>is also aimed at</w:t>
      </w:r>
      <w:r>
        <w:rPr>
          <w:lang w:val="en-US"/>
        </w:rPr>
        <w:t xml:space="preserve"> assist</w:t>
      </w:r>
      <w:r w:rsidR="00E96ADB">
        <w:rPr>
          <w:lang w:val="en-US"/>
        </w:rPr>
        <w:t>ing</w:t>
      </w:r>
      <w:r>
        <w:rPr>
          <w:lang w:val="en-US"/>
        </w:rPr>
        <w:t xml:space="preserve"> members to </w:t>
      </w:r>
      <w:r w:rsidR="00E96ADB">
        <w:rPr>
          <w:lang w:val="en-US"/>
        </w:rPr>
        <w:t>make</w:t>
      </w:r>
      <w:r>
        <w:rPr>
          <w:lang w:val="en-US"/>
        </w:rPr>
        <w:t xml:space="preserve"> </w:t>
      </w:r>
      <w:r w:rsidR="00E96ADB">
        <w:rPr>
          <w:lang w:val="en-US"/>
        </w:rPr>
        <w:t>decisions on appropriateness of coaches to their needs with  bio and details o</w:t>
      </w:r>
      <w:r w:rsidR="00CD4949">
        <w:rPr>
          <w:lang w:val="en-US"/>
        </w:rPr>
        <w:t xml:space="preserve">f </w:t>
      </w:r>
      <w:r w:rsidR="00E96ADB">
        <w:rPr>
          <w:lang w:val="en-US"/>
        </w:rPr>
        <w:t xml:space="preserve">accreditation and </w:t>
      </w:r>
      <w:r>
        <w:rPr>
          <w:lang w:val="en-US"/>
        </w:rPr>
        <w:t xml:space="preserve">insurance </w:t>
      </w:r>
      <w:r w:rsidR="00E96ADB">
        <w:rPr>
          <w:lang w:val="en-US"/>
        </w:rPr>
        <w:t>cover.</w:t>
      </w:r>
      <w:r w:rsidR="004C0364">
        <w:rPr>
          <w:lang w:val="en-US"/>
        </w:rPr>
        <w:t xml:space="preserve"> </w:t>
      </w:r>
    </w:p>
    <w:p w14:paraId="091AD596" w14:textId="0E8FC781" w:rsidR="00E96ADB" w:rsidRDefault="00E96ADB">
      <w:pPr>
        <w:rPr>
          <w:lang w:val="en-US"/>
        </w:rPr>
      </w:pPr>
    </w:p>
    <w:p w14:paraId="3CE56A31" w14:textId="78396CDF" w:rsidR="000E49D3" w:rsidRDefault="004C0364">
      <w:pPr>
        <w:rPr>
          <w:b/>
          <w:bCs/>
          <w:lang w:val="en-US"/>
        </w:rPr>
      </w:pPr>
      <w:r w:rsidRPr="004C0364">
        <w:rPr>
          <w:b/>
          <w:bCs/>
          <w:lang w:val="en-US"/>
        </w:rPr>
        <w:t xml:space="preserve">2.1 </w:t>
      </w:r>
      <w:r w:rsidR="000E49D3" w:rsidRPr="004C0364">
        <w:rPr>
          <w:b/>
          <w:bCs/>
          <w:lang w:val="en-US"/>
        </w:rPr>
        <w:t xml:space="preserve">The </w:t>
      </w:r>
      <w:r w:rsidR="00CD4949">
        <w:rPr>
          <w:b/>
          <w:bCs/>
          <w:lang w:val="en-US"/>
        </w:rPr>
        <w:t>questions the Captain will ask coaches for his r</w:t>
      </w:r>
      <w:r w:rsidR="000E49D3" w:rsidRPr="004C0364">
        <w:rPr>
          <w:b/>
          <w:bCs/>
          <w:lang w:val="en-US"/>
        </w:rPr>
        <w:t>egister will include:</w:t>
      </w:r>
    </w:p>
    <w:p w14:paraId="5C9D3473" w14:textId="77777777" w:rsidR="004C0364" w:rsidRPr="004C0364" w:rsidRDefault="004C0364">
      <w:pPr>
        <w:rPr>
          <w:b/>
          <w:bCs/>
          <w:lang w:val="en-US"/>
        </w:rPr>
      </w:pPr>
    </w:p>
    <w:p w14:paraId="4C5B8067" w14:textId="5E5076FF" w:rsidR="000E49D3" w:rsidRPr="004C0364" w:rsidRDefault="000E49D3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Short Rowing  Bio</w:t>
      </w:r>
    </w:p>
    <w:p w14:paraId="65135BAA" w14:textId="59863114" w:rsidR="000E49D3" w:rsidRPr="004C0364" w:rsidRDefault="000E49D3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HRC Current Membership Status Yes/NO</w:t>
      </w:r>
    </w:p>
    <w:p w14:paraId="003E993E" w14:textId="20ABD8CF" w:rsidR="000E49D3" w:rsidRPr="004C0364" w:rsidRDefault="000E49D3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Current Rowing Association Accreditations E.G Senior Rower,  L1/ L2 Coach, Cox</w:t>
      </w:r>
      <w:r w:rsidR="004C0364" w:rsidRPr="004C0364">
        <w:rPr>
          <w:lang w:val="en-US"/>
        </w:rPr>
        <w:t>,</w:t>
      </w:r>
    </w:p>
    <w:p w14:paraId="4588501B" w14:textId="399C1641" w:rsidR="004C0364" w:rsidRPr="004C0364" w:rsidRDefault="004C0364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Speed Boat License</w:t>
      </w:r>
    </w:p>
    <w:p w14:paraId="3540FFD2" w14:textId="4B405984" w:rsidR="004C0364" w:rsidRPr="004C0364" w:rsidRDefault="00CD4949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Availability</w:t>
      </w:r>
      <w:r w:rsidR="004C0364" w:rsidRPr="004C0364">
        <w:rPr>
          <w:lang w:val="en-US"/>
        </w:rPr>
        <w:t xml:space="preserve"> to </w:t>
      </w:r>
      <w:r w:rsidR="004C0364">
        <w:rPr>
          <w:lang w:val="en-US"/>
        </w:rPr>
        <w:t>c</w:t>
      </w:r>
      <w:r w:rsidR="004C0364" w:rsidRPr="004C0364">
        <w:rPr>
          <w:lang w:val="en-US"/>
        </w:rPr>
        <w:t>oach members</w:t>
      </w:r>
      <w:r w:rsidR="004C0364">
        <w:rPr>
          <w:lang w:val="en-US"/>
        </w:rPr>
        <w:t xml:space="preserve"> and preferred methods e.g. Group, 1-on-1, etc.</w:t>
      </w:r>
    </w:p>
    <w:p w14:paraId="2C55E462" w14:textId="25C1087E" w:rsidR="004C0364" w:rsidRPr="004C0364" w:rsidRDefault="004C0364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Em</w:t>
      </w:r>
      <w:r>
        <w:rPr>
          <w:lang w:val="en-US"/>
        </w:rPr>
        <w:t>ail</w:t>
      </w:r>
      <w:r w:rsidRPr="004C0364">
        <w:rPr>
          <w:lang w:val="en-US"/>
        </w:rPr>
        <w:t xml:space="preserve"> Contact</w:t>
      </w:r>
    </w:p>
    <w:p w14:paraId="7A3B0B40" w14:textId="340EA08B" w:rsidR="004C0364" w:rsidRDefault="004C0364" w:rsidP="004C0364">
      <w:pPr>
        <w:pStyle w:val="ListParagraph"/>
        <w:numPr>
          <w:ilvl w:val="0"/>
          <w:numId w:val="3"/>
        </w:numPr>
        <w:rPr>
          <w:lang w:val="en-US"/>
        </w:rPr>
      </w:pPr>
      <w:r w:rsidRPr="004C0364">
        <w:rPr>
          <w:lang w:val="en-US"/>
        </w:rPr>
        <w:t>Phone Contact</w:t>
      </w:r>
    </w:p>
    <w:p w14:paraId="3031C1AC" w14:textId="2657F333" w:rsidR="00CD4949" w:rsidRDefault="00CD4949" w:rsidP="004C036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Notional costs.</w:t>
      </w:r>
    </w:p>
    <w:p w14:paraId="0197AF8F" w14:textId="54AD2116" w:rsidR="004C0364" w:rsidRDefault="004C0364" w:rsidP="004C0364">
      <w:pPr>
        <w:rPr>
          <w:lang w:val="en-US"/>
        </w:rPr>
      </w:pPr>
    </w:p>
    <w:p w14:paraId="10DB2CCD" w14:textId="39CE7B86" w:rsidR="004C0364" w:rsidRPr="004C0364" w:rsidRDefault="004C0364" w:rsidP="004C0364">
      <w:pPr>
        <w:rPr>
          <w:b/>
          <w:bCs/>
          <w:lang w:val="en-US"/>
        </w:rPr>
      </w:pPr>
      <w:r w:rsidRPr="004C0364">
        <w:rPr>
          <w:b/>
          <w:bCs/>
          <w:lang w:val="en-US"/>
        </w:rPr>
        <w:t>Non</w:t>
      </w:r>
      <w:r w:rsidR="00CD4949">
        <w:rPr>
          <w:b/>
          <w:bCs/>
          <w:lang w:val="en-US"/>
        </w:rPr>
        <w:t>-</w:t>
      </w:r>
      <w:r w:rsidRPr="004C0364">
        <w:rPr>
          <w:b/>
          <w:bCs/>
          <w:lang w:val="en-US"/>
        </w:rPr>
        <w:t>Paid Coaches.</w:t>
      </w:r>
    </w:p>
    <w:p w14:paraId="5F908C0F" w14:textId="41658B76" w:rsidR="004C0364" w:rsidRDefault="004C0364" w:rsidP="004C0364">
      <w:pPr>
        <w:rPr>
          <w:lang w:val="en-US"/>
        </w:rPr>
      </w:pPr>
      <w:r>
        <w:rPr>
          <w:lang w:val="en-US"/>
        </w:rPr>
        <w:t xml:space="preserve"> A register of club-member </w:t>
      </w:r>
      <w:r w:rsidR="00E92824">
        <w:rPr>
          <w:lang w:val="en-US"/>
        </w:rPr>
        <w:t xml:space="preserve">approved </w:t>
      </w:r>
      <w:r>
        <w:rPr>
          <w:lang w:val="en-US"/>
        </w:rPr>
        <w:t xml:space="preserve">volunteer coaches will also be separately </w:t>
      </w:r>
      <w:r w:rsidR="00CD4949">
        <w:rPr>
          <w:lang w:val="en-US"/>
        </w:rPr>
        <w:t>held</w:t>
      </w:r>
      <w:r>
        <w:rPr>
          <w:lang w:val="en-US"/>
        </w:rPr>
        <w:t xml:space="preserve"> mirroring information above.</w:t>
      </w:r>
    </w:p>
    <w:p w14:paraId="6FA40827" w14:textId="7CC7EF86" w:rsidR="00CD4949" w:rsidRDefault="00CD4949" w:rsidP="004C0364">
      <w:pPr>
        <w:rPr>
          <w:lang w:val="en-US"/>
        </w:rPr>
      </w:pPr>
      <w:r>
        <w:rPr>
          <w:lang w:val="en-US"/>
        </w:rPr>
        <w:t>The club , via the Captains recommendation will considering covering the educational cost of volunteer club. coaches.</w:t>
      </w:r>
    </w:p>
    <w:p w14:paraId="449428D9" w14:textId="02EFEE8B" w:rsidR="004C0364" w:rsidRDefault="004C0364" w:rsidP="004C0364">
      <w:pPr>
        <w:rPr>
          <w:lang w:val="en-US"/>
        </w:rPr>
      </w:pPr>
    </w:p>
    <w:p w14:paraId="499EF894" w14:textId="7EE5B0BD" w:rsidR="004C0364" w:rsidRPr="004C0364" w:rsidRDefault="00E92824" w:rsidP="004C0364">
      <w:pPr>
        <w:rPr>
          <w:lang w:val="en-US"/>
        </w:rPr>
      </w:pPr>
      <w:r>
        <w:rPr>
          <w:lang w:val="en-US"/>
        </w:rPr>
        <w:t xml:space="preserve">HRC Captain </w:t>
      </w:r>
      <w:r w:rsidR="00CD4949">
        <w:rPr>
          <w:lang w:val="en-US"/>
        </w:rPr>
        <w:t>Feb 2019</w:t>
      </w:r>
    </w:p>
    <w:p w14:paraId="35F9BFD1" w14:textId="77777777" w:rsidR="00314CBD" w:rsidRPr="00314CBD" w:rsidRDefault="00314CBD">
      <w:pPr>
        <w:rPr>
          <w:lang w:val="en-US"/>
        </w:rPr>
      </w:pPr>
      <w:bookmarkStart w:id="0" w:name="_GoBack"/>
      <w:bookmarkEnd w:id="0"/>
    </w:p>
    <w:sectPr w:rsidR="00314CBD" w:rsidRPr="00314CBD" w:rsidSect="003A76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212"/>
    <w:multiLevelType w:val="hybridMultilevel"/>
    <w:tmpl w:val="64E28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6078"/>
    <w:multiLevelType w:val="hybridMultilevel"/>
    <w:tmpl w:val="210C2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6B5A"/>
    <w:multiLevelType w:val="hybridMultilevel"/>
    <w:tmpl w:val="8562A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BD"/>
    <w:rsid w:val="000E49D3"/>
    <w:rsid w:val="002C0181"/>
    <w:rsid w:val="00314CBD"/>
    <w:rsid w:val="003A767F"/>
    <w:rsid w:val="004C0364"/>
    <w:rsid w:val="00606701"/>
    <w:rsid w:val="009D7941"/>
    <w:rsid w:val="00A83910"/>
    <w:rsid w:val="00CD4949"/>
    <w:rsid w:val="00E92824"/>
    <w:rsid w:val="00E96ADB"/>
    <w:rsid w:val="00EC03C7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5A3CD"/>
  <w15:chartTrackingRefBased/>
  <w15:docId w15:val="{929550C1-A382-C440-94BE-BCB8D14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Freeland-Small</dc:creator>
  <cp:keywords/>
  <dc:description/>
  <cp:lastModifiedBy>Patrick Freeland-Small</cp:lastModifiedBy>
  <cp:revision>2</cp:revision>
  <dcterms:created xsi:type="dcterms:W3CDTF">2020-02-25T01:18:00Z</dcterms:created>
  <dcterms:modified xsi:type="dcterms:W3CDTF">2020-02-25T01:18:00Z</dcterms:modified>
</cp:coreProperties>
</file>